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89556" w14:textId="77777777" w:rsidR="00C776D8" w:rsidRDefault="00C776D8" w:rsidP="00C776D8">
      <w:pPr>
        <w:spacing w:after="150" w:line="390" w:lineRule="atLeast"/>
        <w:rPr>
          <w:rFonts w:eastAsia="Times New Roman" w:cstheme="minorHAnsi"/>
          <w:b/>
          <w:color w:val="000000" w:themeColor="text1"/>
          <w:sz w:val="28"/>
          <w:szCs w:val="28"/>
          <w:lang w:val="en"/>
        </w:rPr>
      </w:pPr>
      <w:r w:rsidRPr="00EA282B">
        <w:rPr>
          <w:rFonts w:eastAsia="Times New Roman" w:cstheme="minorHAnsi"/>
          <w:b/>
          <w:color w:val="000000" w:themeColor="text1"/>
          <w:sz w:val="28"/>
          <w:szCs w:val="28"/>
          <w:lang w:val="en"/>
        </w:rPr>
        <w:t>Vaccinations and Food Allergies</w:t>
      </w:r>
    </w:p>
    <w:p w14:paraId="50E5D5FD" w14:textId="77777777" w:rsidR="00C776D8" w:rsidRDefault="00C776D8" w:rsidP="00C776D8">
      <w:pPr>
        <w:spacing w:after="150" w:line="390" w:lineRule="atLeast"/>
        <w:rPr>
          <w:rFonts w:eastAsia="Times New Roman" w:cstheme="minorHAnsi"/>
          <w:color w:val="000000" w:themeColor="text1"/>
          <w:sz w:val="24"/>
          <w:szCs w:val="24"/>
          <w:lang w:val="en"/>
        </w:rPr>
      </w:pPr>
      <w:r w:rsidRPr="00EA282B">
        <w:rPr>
          <w:rFonts w:eastAsia="Times New Roman" w:cstheme="minorHAnsi"/>
          <w:color w:val="000000" w:themeColor="text1"/>
          <w:sz w:val="24"/>
          <w:szCs w:val="24"/>
          <w:lang w:val="en"/>
        </w:rPr>
        <w:t>Egg</w:t>
      </w:r>
      <w:r>
        <w:rPr>
          <w:rFonts w:eastAsia="Times New Roman" w:cstheme="minorHAnsi"/>
          <w:color w:val="000000" w:themeColor="text1"/>
          <w:sz w:val="24"/>
          <w:szCs w:val="24"/>
          <w:lang w:val="en"/>
        </w:rPr>
        <w:t xml:space="preserve"> allergic individuals can be safely vaccinated with the measles mumps rubella (MMR) and  the measles mumps rubella varicella (MMRV) vaccine (which contains no egg protein) and the influenza vaccines such as Trivalent and </w:t>
      </w:r>
      <w:proofErr w:type="spellStart"/>
      <w:r>
        <w:rPr>
          <w:rFonts w:eastAsia="Times New Roman" w:cstheme="minorHAnsi"/>
          <w:color w:val="000000" w:themeColor="text1"/>
          <w:sz w:val="24"/>
          <w:szCs w:val="24"/>
          <w:lang w:val="en"/>
        </w:rPr>
        <w:t>Quadrivalent</w:t>
      </w:r>
      <w:proofErr w:type="spellEnd"/>
      <w:r>
        <w:rPr>
          <w:rFonts w:eastAsia="Times New Roman" w:cstheme="minorHAnsi"/>
          <w:color w:val="000000" w:themeColor="text1"/>
          <w:sz w:val="24"/>
          <w:szCs w:val="24"/>
          <w:lang w:val="en"/>
        </w:rPr>
        <w:t xml:space="preserve"> vaccines (which may contain minute traces of egg protein).</w:t>
      </w:r>
    </w:p>
    <w:p w14:paraId="1C4F2B45" w14:textId="77777777" w:rsidR="00C776D8" w:rsidRDefault="00C776D8" w:rsidP="00C776D8">
      <w:pPr>
        <w:spacing w:after="150" w:line="390" w:lineRule="atLeast"/>
        <w:rPr>
          <w:rFonts w:eastAsia="Times New Roman" w:cstheme="minorHAnsi"/>
          <w:color w:val="000000" w:themeColor="text1"/>
          <w:sz w:val="24"/>
          <w:szCs w:val="24"/>
          <w:lang w:val="en"/>
        </w:rPr>
      </w:pPr>
      <w:r>
        <w:rPr>
          <w:rFonts w:eastAsia="Times New Roman" w:cstheme="minorHAnsi"/>
          <w:color w:val="000000" w:themeColor="text1"/>
          <w:sz w:val="24"/>
          <w:szCs w:val="24"/>
          <w:lang w:val="en"/>
        </w:rPr>
        <w:t xml:space="preserve">The Yellow fever and Q fever vaccines  may contain higher amounts of egg protein and allergy specialist evaluation is recommended before vaccination. </w:t>
      </w:r>
    </w:p>
    <w:p w14:paraId="243BC02C" w14:textId="77777777" w:rsidR="00C776D8" w:rsidRDefault="00C776D8" w:rsidP="00C776D8">
      <w:pPr>
        <w:spacing w:after="150" w:line="390" w:lineRule="atLeast"/>
        <w:rPr>
          <w:rFonts w:eastAsia="Times New Roman" w:cstheme="minorHAnsi"/>
          <w:color w:val="000000" w:themeColor="text1"/>
          <w:sz w:val="24"/>
          <w:szCs w:val="24"/>
          <w:lang w:val="en"/>
        </w:rPr>
      </w:pPr>
      <w:r>
        <w:rPr>
          <w:rFonts w:eastAsia="Times New Roman" w:cstheme="minorHAnsi"/>
          <w:color w:val="000000" w:themeColor="text1"/>
          <w:sz w:val="24"/>
          <w:szCs w:val="24"/>
          <w:lang w:val="en"/>
        </w:rPr>
        <w:t>Most routine childhood vaccines and travel vaccinations do not contain food allergens and are recommended to be given as deemed necessary:</w:t>
      </w:r>
    </w:p>
    <w:p w14:paraId="2348241D" w14:textId="77777777" w:rsidR="00C776D8" w:rsidRDefault="00C776D8" w:rsidP="00C776D8">
      <w:pPr>
        <w:pStyle w:val="ListParagraph"/>
        <w:numPr>
          <w:ilvl w:val="0"/>
          <w:numId w:val="1"/>
        </w:numPr>
        <w:spacing w:after="150" w:line="390" w:lineRule="atLeast"/>
        <w:rPr>
          <w:rFonts w:eastAsia="Times New Roman" w:cstheme="minorHAnsi"/>
          <w:color w:val="000000" w:themeColor="text1"/>
          <w:sz w:val="24"/>
          <w:szCs w:val="24"/>
          <w:lang w:val="en"/>
        </w:rPr>
      </w:pPr>
      <w:r>
        <w:rPr>
          <w:rFonts w:eastAsia="Times New Roman" w:cstheme="minorHAnsi"/>
          <w:color w:val="000000" w:themeColor="text1"/>
          <w:sz w:val="24"/>
          <w:szCs w:val="24"/>
          <w:lang w:val="en"/>
        </w:rPr>
        <w:t>Hepatitis B</w:t>
      </w:r>
    </w:p>
    <w:p w14:paraId="219E34FE" w14:textId="77777777" w:rsidR="00C776D8" w:rsidRDefault="00C776D8" w:rsidP="00C776D8">
      <w:pPr>
        <w:pStyle w:val="ListParagraph"/>
        <w:numPr>
          <w:ilvl w:val="0"/>
          <w:numId w:val="1"/>
        </w:numPr>
        <w:spacing w:after="150" w:line="390" w:lineRule="atLeast"/>
        <w:rPr>
          <w:rFonts w:eastAsia="Times New Roman" w:cstheme="minorHAnsi"/>
          <w:color w:val="000000" w:themeColor="text1"/>
          <w:sz w:val="24"/>
          <w:szCs w:val="24"/>
          <w:lang w:val="en"/>
        </w:rPr>
      </w:pPr>
      <w:r>
        <w:rPr>
          <w:rFonts w:eastAsia="Times New Roman" w:cstheme="minorHAnsi"/>
          <w:color w:val="000000" w:themeColor="text1"/>
          <w:sz w:val="24"/>
          <w:szCs w:val="24"/>
          <w:lang w:val="en"/>
        </w:rPr>
        <w:t>DPT (</w:t>
      </w:r>
      <w:proofErr w:type="spellStart"/>
      <w:r>
        <w:rPr>
          <w:rFonts w:eastAsia="Times New Roman" w:cstheme="minorHAnsi"/>
          <w:color w:val="000000" w:themeColor="text1"/>
          <w:sz w:val="24"/>
          <w:szCs w:val="24"/>
          <w:lang w:val="en"/>
        </w:rPr>
        <w:t>Diptheria</w:t>
      </w:r>
      <w:proofErr w:type="spellEnd"/>
      <w:r>
        <w:rPr>
          <w:rFonts w:eastAsia="Times New Roman" w:cstheme="minorHAnsi"/>
          <w:color w:val="000000" w:themeColor="text1"/>
          <w:sz w:val="24"/>
          <w:szCs w:val="24"/>
          <w:lang w:val="en"/>
        </w:rPr>
        <w:t>, Pertussis, Tetanus) 5in1 / 6in1</w:t>
      </w:r>
    </w:p>
    <w:p w14:paraId="4D63C08D" w14:textId="77777777" w:rsidR="00C776D8" w:rsidRDefault="00C776D8" w:rsidP="00C776D8">
      <w:pPr>
        <w:pStyle w:val="ListParagraph"/>
        <w:numPr>
          <w:ilvl w:val="0"/>
          <w:numId w:val="1"/>
        </w:numPr>
        <w:spacing w:after="150" w:line="390" w:lineRule="atLeast"/>
        <w:rPr>
          <w:rFonts w:eastAsia="Times New Roman" w:cstheme="minorHAnsi"/>
          <w:color w:val="000000" w:themeColor="text1"/>
          <w:sz w:val="24"/>
          <w:szCs w:val="24"/>
          <w:lang w:val="en"/>
        </w:rPr>
      </w:pPr>
      <w:r>
        <w:rPr>
          <w:rFonts w:eastAsia="Times New Roman" w:cstheme="minorHAnsi"/>
          <w:color w:val="000000" w:themeColor="text1"/>
          <w:sz w:val="24"/>
          <w:szCs w:val="24"/>
          <w:lang w:val="en"/>
        </w:rPr>
        <w:t>MMR (measles, mumps, rubella)</w:t>
      </w:r>
    </w:p>
    <w:p w14:paraId="06DEB79E" w14:textId="77777777" w:rsidR="00C776D8" w:rsidRPr="00A73567" w:rsidRDefault="00C776D8" w:rsidP="00C776D8">
      <w:pPr>
        <w:pStyle w:val="ListParagraph"/>
        <w:numPr>
          <w:ilvl w:val="0"/>
          <w:numId w:val="1"/>
        </w:numPr>
        <w:spacing w:after="150" w:line="390" w:lineRule="atLeast"/>
        <w:rPr>
          <w:rFonts w:eastAsia="Times New Roman" w:cstheme="minorHAnsi"/>
          <w:color w:val="000000" w:themeColor="text1"/>
          <w:sz w:val="24"/>
          <w:szCs w:val="24"/>
          <w:lang w:val="en"/>
        </w:rPr>
      </w:pPr>
      <w:r>
        <w:rPr>
          <w:rFonts w:eastAsia="Times New Roman" w:cstheme="minorHAnsi"/>
          <w:color w:val="000000" w:themeColor="text1"/>
          <w:sz w:val="24"/>
          <w:szCs w:val="24"/>
          <w:lang w:val="en"/>
        </w:rPr>
        <w:t>MMRV (measles, mumps, rubella varicella)</w:t>
      </w:r>
    </w:p>
    <w:p w14:paraId="2936EC6F" w14:textId="77777777" w:rsidR="00C776D8" w:rsidRDefault="00C776D8" w:rsidP="00C776D8">
      <w:pPr>
        <w:pStyle w:val="ListParagraph"/>
        <w:numPr>
          <w:ilvl w:val="0"/>
          <w:numId w:val="1"/>
        </w:numPr>
        <w:spacing w:after="150" w:line="390" w:lineRule="atLeast"/>
        <w:rPr>
          <w:rFonts w:eastAsia="Times New Roman" w:cstheme="minorHAnsi"/>
          <w:color w:val="000000" w:themeColor="text1"/>
          <w:sz w:val="24"/>
          <w:szCs w:val="24"/>
          <w:lang w:val="en"/>
        </w:rPr>
      </w:pPr>
      <w:r>
        <w:rPr>
          <w:rFonts w:eastAsia="Times New Roman" w:cstheme="minorHAnsi"/>
          <w:color w:val="000000" w:themeColor="text1"/>
          <w:sz w:val="24"/>
          <w:szCs w:val="24"/>
          <w:lang w:val="en"/>
        </w:rPr>
        <w:t>IPV (Inactivated polio vaccine)</w:t>
      </w:r>
    </w:p>
    <w:p w14:paraId="3B193577" w14:textId="77777777" w:rsidR="00C776D8" w:rsidRDefault="00C776D8" w:rsidP="00C776D8">
      <w:pPr>
        <w:pStyle w:val="ListParagraph"/>
        <w:numPr>
          <w:ilvl w:val="0"/>
          <w:numId w:val="1"/>
        </w:numPr>
        <w:spacing w:after="150" w:line="390" w:lineRule="atLeast"/>
        <w:rPr>
          <w:rFonts w:eastAsia="Times New Roman" w:cstheme="minorHAnsi"/>
          <w:color w:val="000000" w:themeColor="text1"/>
          <w:sz w:val="24"/>
          <w:szCs w:val="24"/>
          <w:lang w:val="en"/>
        </w:rPr>
      </w:pPr>
      <w:proofErr w:type="spellStart"/>
      <w:r>
        <w:rPr>
          <w:rFonts w:eastAsia="Times New Roman" w:cstheme="minorHAnsi"/>
          <w:color w:val="000000" w:themeColor="text1"/>
          <w:sz w:val="24"/>
          <w:szCs w:val="24"/>
          <w:lang w:val="en"/>
        </w:rPr>
        <w:t>HiB</w:t>
      </w:r>
      <w:proofErr w:type="spellEnd"/>
      <w:r>
        <w:rPr>
          <w:rFonts w:eastAsia="Times New Roman" w:cstheme="minorHAnsi"/>
          <w:color w:val="000000" w:themeColor="text1"/>
          <w:sz w:val="24"/>
          <w:szCs w:val="24"/>
          <w:lang w:val="en"/>
        </w:rPr>
        <w:t xml:space="preserve"> (</w:t>
      </w:r>
      <w:proofErr w:type="spellStart"/>
      <w:r>
        <w:rPr>
          <w:rFonts w:eastAsia="Times New Roman" w:cstheme="minorHAnsi"/>
          <w:color w:val="000000" w:themeColor="text1"/>
          <w:sz w:val="24"/>
          <w:szCs w:val="24"/>
          <w:lang w:val="en"/>
        </w:rPr>
        <w:t>Haemophilus</w:t>
      </w:r>
      <w:proofErr w:type="spellEnd"/>
      <w:r>
        <w:rPr>
          <w:rFonts w:eastAsia="Times New Roman" w:cstheme="minorHAnsi"/>
          <w:color w:val="000000" w:themeColor="text1"/>
          <w:sz w:val="24"/>
          <w:szCs w:val="24"/>
          <w:lang w:val="en"/>
        </w:rPr>
        <w:t xml:space="preserve"> influenza type B)</w:t>
      </w:r>
    </w:p>
    <w:p w14:paraId="5124F996" w14:textId="77777777" w:rsidR="00C776D8" w:rsidRDefault="00C776D8" w:rsidP="00C776D8">
      <w:pPr>
        <w:pStyle w:val="ListParagraph"/>
        <w:numPr>
          <w:ilvl w:val="0"/>
          <w:numId w:val="1"/>
        </w:numPr>
        <w:spacing w:after="150" w:line="390" w:lineRule="atLeast"/>
        <w:rPr>
          <w:rFonts w:eastAsia="Times New Roman" w:cstheme="minorHAnsi"/>
          <w:color w:val="000000" w:themeColor="text1"/>
          <w:sz w:val="24"/>
          <w:szCs w:val="24"/>
          <w:lang w:val="en"/>
        </w:rPr>
      </w:pPr>
      <w:r>
        <w:rPr>
          <w:rFonts w:eastAsia="Times New Roman" w:cstheme="minorHAnsi"/>
          <w:color w:val="000000" w:themeColor="text1"/>
          <w:sz w:val="24"/>
          <w:szCs w:val="24"/>
          <w:lang w:val="en"/>
        </w:rPr>
        <w:t xml:space="preserve">Pneumococcus </w:t>
      </w:r>
    </w:p>
    <w:p w14:paraId="1287C3CA" w14:textId="77777777" w:rsidR="00C776D8" w:rsidRDefault="00C776D8" w:rsidP="00C776D8">
      <w:pPr>
        <w:pStyle w:val="ListParagraph"/>
        <w:numPr>
          <w:ilvl w:val="0"/>
          <w:numId w:val="1"/>
        </w:numPr>
        <w:spacing w:after="150" w:line="390" w:lineRule="atLeast"/>
        <w:rPr>
          <w:rFonts w:eastAsia="Times New Roman" w:cstheme="minorHAnsi"/>
          <w:color w:val="000000" w:themeColor="text1"/>
          <w:sz w:val="24"/>
          <w:szCs w:val="24"/>
          <w:lang w:val="en"/>
        </w:rPr>
      </w:pPr>
      <w:r>
        <w:rPr>
          <w:rFonts w:eastAsia="Times New Roman" w:cstheme="minorHAnsi"/>
          <w:color w:val="000000" w:themeColor="text1"/>
          <w:sz w:val="24"/>
          <w:szCs w:val="24"/>
          <w:lang w:val="en"/>
        </w:rPr>
        <w:t xml:space="preserve">Meningococcal C &amp; ACWY </w:t>
      </w:r>
    </w:p>
    <w:p w14:paraId="7D6EDD1E" w14:textId="77777777" w:rsidR="00C776D8" w:rsidRPr="004D1C9A" w:rsidRDefault="00C776D8" w:rsidP="00C776D8">
      <w:pPr>
        <w:pStyle w:val="ListParagraph"/>
        <w:numPr>
          <w:ilvl w:val="0"/>
          <w:numId w:val="1"/>
        </w:numPr>
        <w:spacing w:after="150" w:line="390" w:lineRule="atLeast"/>
        <w:rPr>
          <w:rFonts w:eastAsia="Times New Roman" w:cstheme="minorHAnsi"/>
          <w:color w:val="000000" w:themeColor="text1"/>
          <w:sz w:val="24"/>
          <w:szCs w:val="24"/>
          <w:lang w:val="en"/>
        </w:rPr>
      </w:pPr>
      <w:r>
        <w:rPr>
          <w:rFonts w:eastAsia="Times New Roman" w:cstheme="minorHAnsi"/>
          <w:color w:val="000000" w:themeColor="text1"/>
          <w:sz w:val="24"/>
          <w:szCs w:val="24"/>
          <w:lang w:val="en"/>
        </w:rPr>
        <w:t>Chickenpox (Varicella)</w:t>
      </w:r>
    </w:p>
    <w:p w14:paraId="2125C5B5" w14:textId="77777777" w:rsidR="00C776D8" w:rsidRDefault="00C776D8" w:rsidP="00C776D8">
      <w:pPr>
        <w:pStyle w:val="ListParagraph"/>
        <w:numPr>
          <w:ilvl w:val="0"/>
          <w:numId w:val="1"/>
        </w:numPr>
        <w:spacing w:after="150" w:line="390" w:lineRule="atLeast"/>
        <w:rPr>
          <w:rFonts w:eastAsia="Times New Roman" w:cstheme="minorHAnsi"/>
          <w:color w:val="000000" w:themeColor="text1"/>
          <w:sz w:val="24"/>
          <w:szCs w:val="24"/>
          <w:lang w:val="en"/>
        </w:rPr>
      </w:pPr>
      <w:proofErr w:type="spellStart"/>
      <w:r>
        <w:rPr>
          <w:rFonts w:eastAsia="Times New Roman" w:cstheme="minorHAnsi"/>
          <w:color w:val="000000" w:themeColor="text1"/>
          <w:sz w:val="24"/>
          <w:szCs w:val="24"/>
          <w:lang w:val="en"/>
        </w:rPr>
        <w:t>Rotaviral</w:t>
      </w:r>
      <w:proofErr w:type="spellEnd"/>
      <w:r>
        <w:rPr>
          <w:rFonts w:eastAsia="Times New Roman" w:cstheme="minorHAnsi"/>
          <w:color w:val="000000" w:themeColor="text1"/>
          <w:sz w:val="24"/>
          <w:szCs w:val="24"/>
          <w:lang w:val="en"/>
        </w:rPr>
        <w:t xml:space="preserve"> vaccine</w:t>
      </w:r>
    </w:p>
    <w:p w14:paraId="411E6355" w14:textId="77777777" w:rsidR="00C776D8" w:rsidRDefault="00C776D8" w:rsidP="00C776D8">
      <w:pPr>
        <w:pStyle w:val="ListParagraph"/>
        <w:numPr>
          <w:ilvl w:val="0"/>
          <w:numId w:val="1"/>
        </w:numPr>
        <w:spacing w:after="150" w:line="390" w:lineRule="atLeast"/>
        <w:rPr>
          <w:rFonts w:eastAsia="Times New Roman" w:cstheme="minorHAnsi"/>
          <w:color w:val="000000" w:themeColor="text1"/>
          <w:sz w:val="24"/>
          <w:szCs w:val="24"/>
          <w:lang w:val="en"/>
        </w:rPr>
      </w:pPr>
      <w:r>
        <w:rPr>
          <w:rFonts w:eastAsia="Times New Roman" w:cstheme="minorHAnsi"/>
          <w:color w:val="000000" w:themeColor="text1"/>
          <w:sz w:val="24"/>
          <w:szCs w:val="24"/>
          <w:lang w:val="en"/>
        </w:rPr>
        <w:t xml:space="preserve">Hepatitis A </w:t>
      </w:r>
    </w:p>
    <w:p w14:paraId="45D57EA8" w14:textId="77777777" w:rsidR="00C776D8" w:rsidRDefault="00C776D8" w:rsidP="00C776D8">
      <w:pPr>
        <w:pStyle w:val="ListParagraph"/>
        <w:numPr>
          <w:ilvl w:val="0"/>
          <w:numId w:val="1"/>
        </w:numPr>
        <w:spacing w:after="150" w:line="390" w:lineRule="atLeast"/>
        <w:rPr>
          <w:rFonts w:eastAsia="Times New Roman" w:cstheme="minorHAnsi"/>
          <w:color w:val="000000" w:themeColor="text1"/>
          <w:sz w:val="24"/>
          <w:szCs w:val="24"/>
          <w:lang w:val="en"/>
        </w:rPr>
      </w:pPr>
      <w:r>
        <w:rPr>
          <w:rFonts w:eastAsia="Times New Roman" w:cstheme="minorHAnsi"/>
          <w:color w:val="000000" w:themeColor="text1"/>
          <w:sz w:val="24"/>
          <w:szCs w:val="24"/>
          <w:lang w:val="en"/>
        </w:rPr>
        <w:t>Typhoid</w:t>
      </w:r>
    </w:p>
    <w:p w14:paraId="2A68D783" w14:textId="77777777" w:rsidR="00C776D8" w:rsidRDefault="00C776D8" w:rsidP="00C776D8">
      <w:pPr>
        <w:pStyle w:val="ListParagraph"/>
        <w:numPr>
          <w:ilvl w:val="0"/>
          <w:numId w:val="1"/>
        </w:numPr>
        <w:spacing w:after="150" w:line="390" w:lineRule="atLeast"/>
        <w:rPr>
          <w:rFonts w:eastAsia="Times New Roman" w:cstheme="minorHAnsi"/>
          <w:color w:val="000000" w:themeColor="text1"/>
          <w:sz w:val="24"/>
          <w:szCs w:val="24"/>
          <w:lang w:val="en"/>
        </w:rPr>
      </w:pPr>
      <w:r>
        <w:rPr>
          <w:rFonts w:eastAsia="Times New Roman" w:cstheme="minorHAnsi"/>
          <w:color w:val="000000" w:themeColor="text1"/>
          <w:sz w:val="24"/>
          <w:szCs w:val="24"/>
          <w:lang w:val="en"/>
        </w:rPr>
        <w:t>Rabies</w:t>
      </w:r>
    </w:p>
    <w:p w14:paraId="13208653" w14:textId="77777777" w:rsidR="00C776D8" w:rsidRDefault="00C776D8" w:rsidP="00C776D8">
      <w:pPr>
        <w:pStyle w:val="ListParagraph"/>
        <w:numPr>
          <w:ilvl w:val="0"/>
          <w:numId w:val="1"/>
        </w:numPr>
        <w:spacing w:after="150" w:line="390" w:lineRule="atLeast"/>
        <w:rPr>
          <w:rFonts w:eastAsia="Times New Roman" w:cstheme="minorHAnsi"/>
          <w:color w:val="000000" w:themeColor="text1"/>
          <w:sz w:val="24"/>
          <w:szCs w:val="24"/>
          <w:lang w:val="en"/>
        </w:rPr>
      </w:pPr>
      <w:r>
        <w:rPr>
          <w:rFonts w:eastAsia="Times New Roman" w:cstheme="minorHAnsi"/>
          <w:color w:val="000000" w:themeColor="text1"/>
          <w:sz w:val="24"/>
          <w:szCs w:val="24"/>
          <w:lang w:val="en"/>
        </w:rPr>
        <w:t>Japanese B Encephalitis</w:t>
      </w:r>
    </w:p>
    <w:p w14:paraId="61CDC770" w14:textId="77777777" w:rsidR="00C776D8" w:rsidRPr="00A73567" w:rsidRDefault="00C776D8" w:rsidP="00C776D8">
      <w:pPr>
        <w:pStyle w:val="ListParagraph"/>
        <w:numPr>
          <w:ilvl w:val="0"/>
          <w:numId w:val="1"/>
        </w:numPr>
        <w:spacing w:after="150" w:line="390" w:lineRule="atLeast"/>
        <w:rPr>
          <w:rFonts w:eastAsia="Times New Roman" w:cstheme="minorHAnsi"/>
          <w:color w:val="000000" w:themeColor="text1"/>
          <w:sz w:val="24"/>
          <w:szCs w:val="24"/>
          <w:lang w:val="en"/>
        </w:rPr>
      </w:pPr>
      <w:r>
        <w:rPr>
          <w:rFonts w:eastAsia="Times New Roman" w:cstheme="minorHAnsi"/>
          <w:color w:val="000000" w:themeColor="text1"/>
          <w:sz w:val="24"/>
          <w:szCs w:val="24"/>
          <w:lang w:val="en"/>
        </w:rPr>
        <w:t>Human Papilloma vaccine</w:t>
      </w:r>
    </w:p>
    <w:p w14:paraId="2E68F0C0" w14:textId="77777777" w:rsidR="003C0F0B" w:rsidRDefault="0080717E">
      <w:bookmarkStart w:id="0" w:name="_GoBack"/>
      <w:bookmarkEnd w:id="0"/>
    </w:p>
    <w:sectPr w:rsidR="003C0F0B" w:rsidSect="00EA2E2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B165B"/>
    <w:multiLevelType w:val="hybridMultilevel"/>
    <w:tmpl w:val="49F0C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D8"/>
    <w:rsid w:val="007830A9"/>
    <w:rsid w:val="0080717E"/>
    <w:rsid w:val="00C776D8"/>
    <w:rsid w:val="00EA2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66AC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76D8"/>
    <w:pPr>
      <w:spacing w:after="160" w:line="259" w:lineRule="auto"/>
    </w:pPr>
    <w:rPr>
      <w:rFonts w:eastAsiaTheme="minorEastAsia"/>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827</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kwright@thefoodclinic.com.sg</dc:creator>
  <cp:keywords/>
  <dc:description/>
  <cp:lastModifiedBy>kwright@thefoodclinic.com.sg</cp:lastModifiedBy>
  <cp:revision>1</cp:revision>
  <dcterms:created xsi:type="dcterms:W3CDTF">2017-10-18T06:54:00Z</dcterms:created>
  <dcterms:modified xsi:type="dcterms:W3CDTF">2017-10-18T07:05:00Z</dcterms:modified>
</cp:coreProperties>
</file>